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8A0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11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11"/>
          <w:sz w:val="36"/>
          <w:szCs w:val="36"/>
          <w:shd w:val="clear" w:color="auto" w:fill="FFFFFF"/>
          <w:lang w:val="en-US" w:eastAsia="zh-CN"/>
        </w:rPr>
        <w:t xml:space="preserve">清仓记 </w:t>
      </w:r>
    </w:p>
    <w:p w14:paraId="1E2FEC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11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11"/>
          <w:sz w:val="36"/>
          <w:szCs w:val="36"/>
          <w:shd w:val="clear" w:color="auto" w:fill="FFFFFF"/>
          <w:lang w:val="en-US" w:eastAsia="zh-CN"/>
        </w:rPr>
        <w:t>全国开挖体量最大垃圾填埋场</w:t>
      </w:r>
    </w:p>
    <w:p w14:paraId="02805F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 w14:paraId="6EDD8F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（字幕）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近日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位于深圳中心城区的玉龙垃圾填埋场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正迎来一场前所未有的“清仓”行动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这项全国开挖体量最大的垃圾填埋场治理工程正在全速推进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绿色天幕之下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数十台挖掘机正开足马力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进行开挖和堆体整形作业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这片曾经的“城市伤疤”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将通过总投资21.7亿元的环境修复工程逐步转型为数字产业集聚的智创高地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</w:p>
    <w:p w14:paraId="1F80E4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（字幕）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开挖一座陈年垃圾山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最大的挑战就是恶臭和扬尘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如何保证施工不影响周边居民？</w:t>
      </w:r>
    </w:p>
    <w:p w14:paraId="4783A6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（同期声）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中兰环保技术负责人赵文阀：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首先在我们的垃圾堆体上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我们盖了一层黑色的膜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这层膜是不透气的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它的一个渗透系数是可以达到13次方到15次方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我们的水和气是不能透过这层膜的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聚集久了之后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它必然会发酵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就是说里面会有沼气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会有臭气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所以说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我们每一层都要进行好氧预处理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我们上面是有一个抽气系统和一套助气系统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我抽的气体必然带来臭气和甲烷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所以说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我有一套除臭系统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在末端达标之后再通过烟囱排放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在一定的时间内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我整个里面用空气给它置换掉了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所以说我们开挖的过程中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就没有什么臭气和甲烷了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</w:p>
    <w:p w14:paraId="3C64E0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（字幕）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现场还配备多台雾炮车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实现立体降尘除臭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而严密的环境监测网络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则确保所有指标实时可控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</w:p>
    <w:p w14:paraId="27E6A0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（字幕）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被挖出来的垃圾，最终去了哪里？它们并未被简单填埋，而是经过精细筛分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踏上“能源重生”之旅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</w:p>
    <w:p w14:paraId="711D22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（同期声）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深能环保项目负责人赵立超：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陈腐垃圾筛分后的轻质可燃物预估是33万吨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通过焚烧之后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能够产出发电量约是1亿度电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可以满足2.6万户家庭一年的用电量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也都实现了我们填埋垃圾的资源化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无害化和减量化处置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</w:p>
    <w:p w14:paraId="6EF12B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（同期声）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社区居民：晚上的话一般没有什么噪音，一点灰尘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我们都是看不到的。</w:t>
      </w:r>
    </w:p>
    <w:p w14:paraId="557F76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（同期声）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社区居民：我首先觉得最惠民的可能就是地铁口的问题了，我希望它呢，后面能让我们体会到交通的便利、生活的便利，环境更加好起来了，那居民会感觉到</w:t>
      </w:r>
      <w:bookmarkStart w:id="0" w:name="_GoBack"/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幸福</w:t>
      </w:r>
      <w:bookmarkEnd w:id="0"/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指数会增加吧。</w:t>
      </w:r>
    </w:p>
    <w:p w14:paraId="213BBF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字幕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垃圾清运后，这里将变成什么样？</w:t>
      </w:r>
    </w:p>
    <w:p w14:paraId="556672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（同期声）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罗湖区城市管理和综合执法局副局长叶彬：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去年的时候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我们清水河新城指挥部已经牵头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做了一个城市设计的国际咨询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那么这个地方呢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因为整体的生态环境禀赋也非常好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它三面环山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清水河从中间穿过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</w:p>
    <w:p w14:paraId="1564C5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未来呢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这个地方呢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会整体是一个相对来说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比较低密度一些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整个建筑体建筑面积大概在100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万平方米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之内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低密度一些的这种产城融合的一个空间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主要是M0的这种产业空间的用地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里面呢会是一些像中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试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、科研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包括一些软性这样的一些产业的空间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</w:p>
    <w:p w14:paraId="70D70D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整体来说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是一个比较宜居宜业的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里面工作起来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整体生态环境也非常舒服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里面配套也非常完善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包括一些交通的配套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我们现在也正在研究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我们也在向市里面来做这个申报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包括把地铁25号线在这边设一个玉龙站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那么以后整体的交通配套就会更加方便一些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另外呢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我们这个片区距新建的这个高铁站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就是罗湖北站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直线距离也就是大概500米这样子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所以说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整个片区未来第一个是产业空间非常好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生态环境非常优越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以及它的交通会是非常便利的一个空间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</w:p>
    <w:p w14:paraId="592E0B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 w14:paraId="15D89E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64BBC"/>
    <w:rsid w:val="0C3A4685"/>
    <w:rsid w:val="105A667D"/>
    <w:rsid w:val="176F48A9"/>
    <w:rsid w:val="3FBF90C4"/>
    <w:rsid w:val="4B3C43DA"/>
    <w:rsid w:val="59B65BF1"/>
    <w:rsid w:val="59F203AA"/>
    <w:rsid w:val="5FFE3993"/>
    <w:rsid w:val="6FDF5E2A"/>
    <w:rsid w:val="BF9DDBFC"/>
    <w:rsid w:val="FFDD05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Office_12.1.22553.22553_F1E327BC-269C-435d-A152-05C5408002CA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2026-02-04T17:39:00Z</dcterms:created>
  <dc:creator>iPhone</dc:creator>
  <cp:lastModifiedBy>SNCWJ</cp:lastModifiedBy>
  <dcterms:modified xsi:type="dcterms:W3CDTF">2026-05-06T11:51:21Z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B5B9CC121F8F9ECF2E9480697711CE4F_43</vt:lpwstr>
  </property>
</Properties>
</file>